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4CC" w:rsidRPr="00D867C3" w:rsidRDefault="00535009">
      <w:pPr>
        <w:spacing w:after="14"/>
        <w:jc w:val="left"/>
        <w:rPr>
          <w:lang w:val="uk-UA"/>
        </w:rPr>
      </w:pPr>
      <w:r w:rsidRPr="00D867C3">
        <w:rPr>
          <w:b w:val="0"/>
          <w:lang w:val="uk-UA"/>
        </w:rPr>
        <w:t xml:space="preserve"> </w:t>
      </w:r>
    </w:p>
    <w:p w:rsidR="00DC74CC" w:rsidRPr="00D867C3" w:rsidRDefault="00535009">
      <w:pPr>
        <w:rPr>
          <w:lang w:val="uk-UA"/>
        </w:rPr>
      </w:pPr>
      <w:r w:rsidRPr="00D867C3">
        <w:rPr>
          <w:lang w:val="uk-UA"/>
        </w:rPr>
        <w:t xml:space="preserve">(Ф 21.01 - 02) </w:t>
      </w:r>
    </w:p>
    <w:tbl>
      <w:tblPr>
        <w:tblStyle w:val="TableGrid"/>
        <w:tblW w:w="10423" w:type="dxa"/>
        <w:tblInd w:w="-425" w:type="dxa"/>
        <w:tblCellMar>
          <w:top w:w="6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226"/>
        <w:gridCol w:w="101"/>
        <w:gridCol w:w="721"/>
        <w:gridCol w:w="1041"/>
        <w:gridCol w:w="4012"/>
        <w:gridCol w:w="1214"/>
        <w:gridCol w:w="108"/>
      </w:tblGrid>
      <w:tr w:rsidR="00DC74CC" w:rsidRPr="00D867C3" w:rsidTr="00535009">
        <w:trPr>
          <w:trHeight w:val="2391"/>
        </w:trPr>
        <w:tc>
          <w:tcPr>
            <w:tcW w:w="3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C74CC" w:rsidRPr="00D867C3" w:rsidRDefault="00535009">
            <w:pPr>
              <w:tabs>
                <w:tab w:val="center" w:pos="2778"/>
              </w:tabs>
              <w:jc w:val="left"/>
              <w:rPr>
                <w:lang w:val="uk-UA"/>
              </w:rPr>
            </w:pPr>
            <w:r w:rsidRPr="00D867C3">
              <w:rPr>
                <w:noProof/>
                <w:lang w:val="uk-UA"/>
              </w:rPr>
              <w:drawing>
                <wp:inline distT="0" distB="0" distL="0" distR="0">
                  <wp:extent cx="1572260" cy="1442720"/>
                  <wp:effectExtent l="0" t="0" r="0" b="0"/>
                  <wp:docPr id="7" name="Picture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2260" cy="1442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867C3">
              <w:rPr>
                <w:sz w:val="16"/>
                <w:lang w:val="uk-UA"/>
              </w:rPr>
              <w:tab/>
              <w:t xml:space="preserve"> </w:t>
            </w:r>
          </w:p>
        </w:tc>
        <w:tc>
          <w:tcPr>
            <w:tcW w:w="71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009" w:rsidRPr="00D867C3" w:rsidRDefault="00535009">
            <w:pPr>
              <w:spacing w:line="282" w:lineRule="auto"/>
              <w:ind w:left="804" w:right="805"/>
              <w:jc w:val="center"/>
              <w:rPr>
                <w:lang w:val="uk-UA"/>
              </w:rPr>
            </w:pPr>
            <w:r w:rsidRPr="00D867C3">
              <w:rPr>
                <w:lang w:val="uk-UA"/>
              </w:rPr>
              <w:t>Силабус навчальної дисципліни</w:t>
            </w:r>
          </w:p>
          <w:p w:rsidR="00DC74CC" w:rsidRPr="00D867C3" w:rsidRDefault="00535009">
            <w:pPr>
              <w:spacing w:line="282" w:lineRule="auto"/>
              <w:ind w:left="804" w:right="805"/>
              <w:jc w:val="center"/>
              <w:rPr>
                <w:lang w:val="uk-UA"/>
              </w:rPr>
            </w:pPr>
            <w:r w:rsidRPr="00D867C3">
              <w:rPr>
                <w:lang w:val="uk-UA"/>
              </w:rPr>
              <w:t xml:space="preserve"> «ПСИХОЛОГІЯ РЕЛІГІЇ» </w:t>
            </w:r>
          </w:p>
          <w:p w:rsidR="00DC74CC" w:rsidRPr="00D867C3" w:rsidRDefault="00535009">
            <w:pPr>
              <w:spacing w:after="26"/>
              <w:ind w:right="3"/>
              <w:jc w:val="center"/>
              <w:rPr>
                <w:lang w:val="uk-UA"/>
              </w:rPr>
            </w:pPr>
            <w:r w:rsidRPr="00D867C3">
              <w:rPr>
                <w:lang w:val="uk-UA"/>
              </w:rPr>
              <w:t xml:space="preserve"> </w:t>
            </w:r>
          </w:p>
          <w:p w:rsidR="00DC74CC" w:rsidRPr="00D867C3" w:rsidRDefault="00535009">
            <w:pPr>
              <w:spacing w:after="26"/>
              <w:ind w:right="65"/>
              <w:jc w:val="center"/>
              <w:rPr>
                <w:lang w:val="uk-UA"/>
              </w:rPr>
            </w:pPr>
            <w:r w:rsidRPr="00D867C3">
              <w:rPr>
                <w:lang w:val="uk-UA"/>
              </w:rPr>
              <w:t xml:space="preserve">Освітньо-професійної програми «Практична психологія»  </w:t>
            </w:r>
          </w:p>
          <w:p w:rsidR="00DC74CC" w:rsidRPr="00D867C3" w:rsidRDefault="00535009">
            <w:pPr>
              <w:jc w:val="center"/>
              <w:rPr>
                <w:lang w:val="uk-UA"/>
              </w:rPr>
            </w:pPr>
            <w:r w:rsidRPr="00D867C3">
              <w:rPr>
                <w:lang w:val="uk-UA"/>
              </w:rPr>
              <w:t xml:space="preserve">Галузь знань: 05 «Соціальні та поведінкові науки»  Спеціальність: 053 «Психологія» </w:t>
            </w:r>
          </w:p>
        </w:tc>
      </w:tr>
      <w:tr w:rsidR="00DC74CC" w:rsidRPr="00D867C3" w:rsidTr="00535009">
        <w:trPr>
          <w:trHeight w:val="286"/>
        </w:trPr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4CC" w:rsidRPr="00D867C3" w:rsidRDefault="00535009">
            <w:pPr>
              <w:jc w:val="left"/>
              <w:rPr>
                <w:lang w:val="uk-UA"/>
              </w:rPr>
            </w:pPr>
            <w:r w:rsidRPr="00D867C3">
              <w:rPr>
                <w:lang w:val="uk-UA"/>
              </w:rPr>
              <w:t xml:space="preserve">Рівень вищої освіти </w:t>
            </w:r>
          </w:p>
        </w:tc>
        <w:tc>
          <w:tcPr>
            <w:tcW w:w="71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4CC" w:rsidRPr="00D867C3" w:rsidRDefault="00535009">
            <w:pPr>
              <w:jc w:val="left"/>
              <w:rPr>
                <w:lang w:val="uk-UA"/>
              </w:rPr>
            </w:pPr>
            <w:r w:rsidRPr="00D867C3">
              <w:rPr>
                <w:b w:val="0"/>
                <w:lang w:val="uk-UA"/>
              </w:rPr>
              <w:t xml:space="preserve">Другий (магістерський) </w:t>
            </w:r>
          </w:p>
        </w:tc>
      </w:tr>
      <w:tr w:rsidR="00DC74CC" w:rsidRPr="00D867C3" w:rsidTr="00535009">
        <w:trPr>
          <w:trHeight w:val="286"/>
        </w:trPr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4CC" w:rsidRPr="00D867C3" w:rsidRDefault="00535009">
            <w:pPr>
              <w:jc w:val="left"/>
              <w:rPr>
                <w:lang w:val="uk-UA"/>
              </w:rPr>
            </w:pPr>
            <w:r w:rsidRPr="00D867C3">
              <w:rPr>
                <w:lang w:val="uk-UA"/>
              </w:rPr>
              <w:t xml:space="preserve">Статус дисципліни </w:t>
            </w:r>
          </w:p>
        </w:tc>
        <w:tc>
          <w:tcPr>
            <w:tcW w:w="71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4CC" w:rsidRPr="00D867C3" w:rsidRDefault="00535009">
            <w:pPr>
              <w:jc w:val="left"/>
              <w:rPr>
                <w:lang w:val="uk-UA"/>
              </w:rPr>
            </w:pPr>
            <w:r w:rsidRPr="00D867C3">
              <w:rPr>
                <w:b w:val="0"/>
                <w:lang w:val="uk-UA"/>
              </w:rPr>
              <w:t xml:space="preserve">Навчальна дисципліна вибіркового компонента ОП </w:t>
            </w:r>
          </w:p>
        </w:tc>
      </w:tr>
      <w:tr w:rsidR="00DC74CC" w:rsidRPr="00D867C3" w:rsidTr="00535009">
        <w:trPr>
          <w:trHeight w:val="286"/>
        </w:trPr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4CC" w:rsidRPr="00D867C3" w:rsidRDefault="00535009">
            <w:pPr>
              <w:jc w:val="left"/>
              <w:rPr>
                <w:lang w:val="uk-UA"/>
              </w:rPr>
            </w:pPr>
            <w:r w:rsidRPr="00D867C3">
              <w:rPr>
                <w:lang w:val="uk-UA"/>
              </w:rPr>
              <w:t xml:space="preserve">Курс </w:t>
            </w:r>
          </w:p>
        </w:tc>
        <w:tc>
          <w:tcPr>
            <w:tcW w:w="71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4CC" w:rsidRPr="00D867C3" w:rsidRDefault="00535009">
            <w:pPr>
              <w:jc w:val="left"/>
              <w:rPr>
                <w:lang w:val="uk-UA"/>
              </w:rPr>
            </w:pPr>
            <w:r w:rsidRPr="00D867C3">
              <w:rPr>
                <w:b w:val="0"/>
                <w:lang w:val="uk-UA"/>
              </w:rPr>
              <w:t xml:space="preserve">1 (перший) </w:t>
            </w:r>
          </w:p>
        </w:tc>
      </w:tr>
      <w:tr w:rsidR="00DC74CC" w:rsidRPr="00D867C3" w:rsidTr="00535009">
        <w:trPr>
          <w:trHeight w:val="286"/>
        </w:trPr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4CC" w:rsidRPr="00D867C3" w:rsidRDefault="00535009">
            <w:pPr>
              <w:jc w:val="left"/>
              <w:rPr>
                <w:lang w:val="uk-UA"/>
              </w:rPr>
            </w:pPr>
            <w:r w:rsidRPr="00D867C3">
              <w:rPr>
                <w:lang w:val="uk-UA"/>
              </w:rPr>
              <w:t xml:space="preserve">Семестр </w:t>
            </w:r>
          </w:p>
        </w:tc>
        <w:tc>
          <w:tcPr>
            <w:tcW w:w="71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4CC" w:rsidRPr="00D867C3" w:rsidRDefault="00535009">
            <w:pPr>
              <w:jc w:val="left"/>
              <w:rPr>
                <w:lang w:val="uk-UA"/>
              </w:rPr>
            </w:pPr>
            <w:r w:rsidRPr="00D867C3">
              <w:rPr>
                <w:b w:val="0"/>
                <w:lang w:val="uk-UA"/>
              </w:rPr>
              <w:t>1 (перший)</w:t>
            </w:r>
          </w:p>
        </w:tc>
      </w:tr>
      <w:tr w:rsidR="00DC74CC" w:rsidRPr="00D867C3" w:rsidTr="00535009">
        <w:trPr>
          <w:trHeight w:val="562"/>
        </w:trPr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4CC" w:rsidRPr="00D867C3" w:rsidRDefault="00535009">
            <w:pPr>
              <w:ind w:right="60"/>
              <w:jc w:val="left"/>
              <w:rPr>
                <w:lang w:val="uk-UA"/>
              </w:rPr>
            </w:pPr>
            <w:r w:rsidRPr="00D867C3">
              <w:rPr>
                <w:lang w:val="uk-UA"/>
              </w:rPr>
              <w:t xml:space="preserve">Обсяг дисципліни,  кредити ЄКТС/години </w:t>
            </w:r>
          </w:p>
        </w:tc>
        <w:tc>
          <w:tcPr>
            <w:tcW w:w="71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4CC" w:rsidRPr="00D867C3" w:rsidRDefault="00535009">
            <w:pPr>
              <w:jc w:val="left"/>
              <w:rPr>
                <w:lang w:val="uk-UA"/>
              </w:rPr>
            </w:pPr>
            <w:r w:rsidRPr="00D867C3">
              <w:rPr>
                <w:b w:val="0"/>
                <w:lang w:val="uk-UA"/>
              </w:rPr>
              <w:t xml:space="preserve">4 кредити / 120 годин </w:t>
            </w:r>
          </w:p>
        </w:tc>
      </w:tr>
      <w:tr w:rsidR="00DC74CC" w:rsidRPr="00D867C3" w:rsidTr="00535009">
        <w:trPr>
          <w:trHeight w:val="289"/>
        </w:trPr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4CC" w:rsidRPr="00D867C3" w:rsidRDefault="00535009">
            <w:pPr>
              <w:jc w:val="left"/>
              <w:rPr>
                <w:lang w:val="uk-UA"/>
              </w:rPr>
            </w:pPr>
            <w:r w:rsidRPr="00D867C3">
              <w:rPr>
                <w:lang w:val="uk-UA"/>
              </w:rPr>
              <w:t xml:space="preserve">Мова викладання </w:t>
            </w:r>
          </w:p>
        </w:tc>
        <w:tc>
          <w:tcPr>
            <w:tcW w:w="71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4CC" w:rsidRPr="00D867C3" w:rsidRDefault="00535009">
            <w:pPr>
              <w:jc w:val="left"/>
              <w:rPr>
                <w:lang w:val="uk-UA"/>
              </w:rPr>
            </w:pPr>
            <w:r w:rsidRPr="00D867C3">
              <w:rPr>
                <w:b w:val="0"/>
                <w:lang w:val="uk-UA"/>
              </w:rPr>
              <w:t xml:space="preserve">українська </w:t>
            </w:r>
          </w:p>
        </w:tc>
      </w:tr>
      <w:tr w:rsidR="00DC74CC" w:rsidRPr="00D867C3" w:rsidTr="00535009">
        <w:trPr>
          <w:trHeight w:val="1390"/>
        </w:trPr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4CC" w:rsidRPr="00D867C3" w:rsidRDefault="00535009">
            <w:pPr>
              <w:spacing w:after="26"/>
              <w:jc w:val="left"/>
              <w:rPr>
                <w:lang w:val="uk-UA"/>
              </w:rPr>
            </w:pPr>
            <w:r w:rsidRPr="00D867C3">
              <w:rPr>
                <w:lang w:val="uk-UA"/>
              </w:rPr>
              <w:t xml:space="preserve">Що буде вивчатися </w:t>
            </w:r>
          </w:p>
          <w:p w:rsidR="00DC74CC" w:rsidRPr="00D867C3" w:rsidRDefault="00535009">
            <w:pPr>
              <w:jc w:val="left"/>
              <w:rPr>
                <w:lang w:val="uk-UA"/>
              </w:rPr>
            </w:pPr>
            <w:r w:rsidRPr="00D867C3">
              <w:rPr>
                <w:lang w:val="uk-UA"/>
              </w:rPr>
              <w:t xml:space="preserve">(предмет вивчення) </w:t>
            </w:r>
          </w:p>
        </w:tc>
        <w:tc>
          <w:tcPr>
            <w:tcW w:w="71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4CC" w:rsidRPr="00D867C3" w:rsidRDefault="00535009">
            <w:pPr>
              <w:ind w:right="59"/>
              <w:jc w:val="both"/>
              <w:rPr>
                <w:lang w:val="uk-UA"/>
              </w:rPr>
            </w:pPr>
            <w:r w:rsidRPr="00D867C3">
              <w:rPr>
                <w:b w:val="0"/>
                <w:lang w:val="uk-UA"/>
              </w:rPr>
              <w:t xml:space="preserve">Питання походження, сутності релігії, структури, змісту і функцій релігійної свідомості, закономірності прояву релігійних почуттів, уявлень. Динаміка становлення релігійності в процесі розвитку індивіда, особливості структури, змісту релігійних уявлень, почуттів та поведінки в різних статево-вікових групах. </w:t>
            </w:r>
          </w:p>
        </w:tc>
      </w:tr>
      <w:tr w:rsidR="00DC74CC" w:rsidRPr="00D867C3" w:rsidTr="00535009">
        <w:trPr>
          <w:trHeight w:val="1390"/>
        </w:trPr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4CC" w:rsidRPr="00D867C3" w:rsidRDefault="00535009">
            <w:pPr>
              <w:jc w:val="left"/>
              <w:rPr>
                <w:lang w:val="uk-UA"/>
              </w:rPr>
            </w:pPr>
            <w:r w:rsidRPr="00D867C3">
              <w:rPr>
                <w:lang w:val="uk-UA"/>
              </w:rPr>
              <w:t xml:space="preserve">Чому це цікаво/треба вивчати (мета) </w:t>
            </w:r>
          </w:p>
        </w:tc>
        <w:tc>
          <w:tcPr>
            <w:tcW w:w="71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4CC" w:rsidRPr="00D867C3" w:rsidRDefault="00535009">
            <w:pPr>
              <w:ind w:right="58"/>
              <w:jc w:val="both"/>
              <w:rPr>
                <w:lang w:val="uk-UA"/>
              </w:rPr>
            </w:pPr>
            <w:r w:rsidRPr="00D867C3">
              <w:rPr>
                <w:b w:val="0"/>
                <w:lang w:val="uk-UA"/>
              </w:rPr>
              <w:t xml:space="preserve">Навчальна дисципліна «Психологія релігії» є теоретичною та практичною основою сукупності знань та вмінь фахівця в галузі практичної психології. Опанування цього предмету є основою формування системи знань з психології релігії як науки, розуміння психологічної сутності релігії.   </w:t>
            </w:r>
          </w:p>
        </w:tc>
      </w:tr>
      <w:tr w:rsidR="00DC74CC" w:rsidRPr="00D867C3" w:rsidTr="00535009">
        <w:trPr>
          <w:trHeight w:val="130"/>
        </w:trPr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4CC" w:rsidRPr="00D867C3" w:rsidRDefault="00535009">
            <w:pPr>
              <w:spacing w:after="26"/>
              <w:jc w:val="left"/>
              <w:rPr>
                <w:lang w:val="uk-UA"/>
              </w:rPr>
            </w:pPr>
            <w:r w:rsidRPr="00D867C3">
              <w:rPr>
                <w:lang w:val="uk-UA"/>
              </w:rPr>
              <w:t xml:space="preserve">Чому можна навчитися </w:t>
            </w:r>
          </w:p>
          <w:p w:rsidR="00DC74CC" w:rsidRPr="00D867C3" w:rsidRDefault="00535009">
            <w:pPr>
              <w:jc w:val="left"/>
              <w:rPr>
                <w:lang w:val="uk-UA"/>
              </w:rPr>
            </w:pPr>
            <w:r w:rsidRPr="00D867C3">
              <w:rPr>
                <w:lang w:val="uk-UA"/>
              </w:rPr>
              <w:t xml:space="preserve">(результати навчання) </w:t>
            </w:r>
          </w:p>
        </w:tc>
        <w:tc>
          <w:tcPr>
            <w:tcW w:w="71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009" w:rsidRPr="00D867C3" w:rsidRDefault="00535009" w:rsidP="00535009">
            <w:pPr>
              <w:spacing w:after="4" w:line="276" w:lineRule="auto"/>
              <w:jc w:val="both"/>
              <w:rPr>
                <w:b w:val="0"/>
                <w:lang w:val="uk-UA"/>
              </w:rPr>
            </w:pPr>
            <w:r w:rsidRPr="00D867C3">
              <w:rPr>
                <w:b w:val="0"/>
                <w:lang w:val="uk-UA"/>
              </w:rPr>
              <w:t xml:space="preserve">ПРН1. Здійснювати пошук, опрацювання та аналіз професійно важливих знань із різних джерел із використанням сучасних інформаційно-комунікаційних технологій. </w:t>
            </w:r>
          </w:p>
          <w:p w:rsidR="00535009" w:rsidRPr="00D867C3" w:rsidRDefault="00535009" w:rsidP="00535009">
            <w:pPr>
              <w:spacing w:after="4" w:line="276" w:lineRule="auto"/>
              <w:jc w:val="both"/>
              <w:rPr>
                <w:b w:val="0"/>
                <w:lang w:val="uk-UA"/>
              </w:rPr>
            </w:pPr>
            <w:r w:rsidRPr="00D867C3">
              <w:rPr>
                <w:b w:val="0"/>
                <w:lang w:val="uk-UA"/>
              </w:rPr>
              <w:t xml:space="preserve">ПРН2. Вміти організовувати та проводити психологічне дослідження із застосуванням валідних та надійних методів. </w:t>
            </w:r>
          </w:p>
          <w:p w:rsidR="00535009" w:rsidRPr="00D867C3" w:rsidRDefault="00535009" w:rsidP="00535009">
            <w:pPr>
              <w:spacing w:after="4" w:line="276" w:lineRule="auto"/>
              <w:jc w:val="both"/>
              <w:rPr>
                <w:b w:val="0"/>
                <w:lang w:val="uk-UA"/>
              </w:rPr>
            </w:pPr>
            <w:r w:rsidRPr="00D867C3">
              <w:rPr>
                <w:b w:val="0"/>
                <w:lang w:val="uk-UA"/>
              </w:rPr>
              <w:t xml:space="preserve">ПРН3. Узагальнювати емпіричні дані та формулювати теоретичні висновки. </w:t>
            </w:r>
          </w:p>
          <w:p w:rsidR="00DC74CC" w:rsidRPr="00D867C3" w:rsidRDefault="00535009" w:rsidP="00535009">
            <w:pPr>
              <w:ind w:left="34"/>
              <w:jc w:val="both"/>
              <w:rPr>
                <w:b w:val="0"/>
                <w:lang w:val="uk-UA"/>
              </w:rPr>
            </w:pPr>
            <w:r w:rsidRPr="00D867C3">
              <w:rPr>
                <w:b w:val="0"/>
                <w:lang w:val="uk-UA"/>
              </w:rPr>
              <w:t>ПРН4. Робити психологічний прогноз щодо розвитку особистості, груп, організацій.</w:t>
            </w:r>
          </w:p>
          <w:p w:rsidR="00535009" w:rsidRPr="00D867C3" w:rsidRDefault="00535009" w:rsidP="00535009">
            <w:pPr>
              <w:ind w:left="34"/>
              <w:jc w:val="both"/>
              <w:rPr>
                <w:b w:val="0"/>
                <w:lang w:val="uk-UA"/>
              </w:rPr>
            </w:pPr>
            <w:r w:rsidRPr="00D867C3">
              <w:rPr>
                <w:b w:val="0"/>
                <w:lang w:val="uk-UA"/>
              </w:rPr>
              <w:t xml:space="preserve">ПРН6. Розробляти просвітницькі матеріали та освітні програми, впроваджувати їх, отримувати зворотній зв'язок, оцінювати якість. </w:t>
            </w:r>
          </w:p>
          <w:p w:rsidR="00535009" w:rsidRPr="00D867C3" w:rsidRDefault="00535009" w:rsidP="00535009">
            <w:pPr>
              <w:ind w:left="34"/>
              <w:jc w:val="both"/>
              <w:rPr>
                <w:b w:val="0"/>
                <w:lang w:val="uk-UA"/>
              </w:rPr>
            </w:pPr>
            <w:r w:rsidRPr="00D867C3">
              <w:rPr>
                <w:b w:val="0"/>
                <w:lang w:val="uk-UA"/>
              </w:rPr>
              <w:t xml:space="preserve">ПРН7. Доступно і аргументовано представляти результати досліджень у писемній та усній формах, брати участь у фахових дискусіях. </w:t>
            </w:r>
          </w:p>
          <w:p w:rsidR="00535009" w:rsidRPr="00D867C3" w:rsidRDefault="00535009" w:rsidP="00535009">
            <w:pPr>
              <w:ind w:left="34"/>
              <w:jc w:val="both"/>
              <w:rPr>
                <w:b w:val="0"/>
                <w:lang w:val="uk-UA"/>
              </w:rPr>
            </w:pPr>
            <w:r w:rsidRPr="00D867C3">
              <w:rPr>
                <w:b w:val="0"/>
                <w:lang w:val="uk-UA"/>
              </w:rPr>
              <w:t>ПРН9. Вирішувати етичні дилеми з опорою на норми закону, етичні принципи та загальнолюдські цінності.</w:t>
            </w:r>
          </w:p>
          <w:p w:rsidR="00535009" w:rsidRPr="00D867C3" w:rsidRDefault="00535009" w:rsidP="00535009">
            <w:pPr>
              <w:ind w:left="34"/>
              <w:jc w:val="both"/>
              <w:rPr>
                <w:b w:val="0"/>
                <w:lang w:val="uk-UA"/>
              </w:rPr>
            </w:pPr>
            <w:r w:rsidRPr="00D867C3">
              <w:rPr>
                <w:b w:val="0"/>
                <w:lang w:val="uk-UA"/>
              </w:rPr>
              <w:t xml:space="preserve">ПРН10. Здійснювати аналітичний пошук відповідної до сформульованої проблеми наукової інформації та оцінювати її за критеріями адекватності. </w:t>
            </w:r>
          </w:p>
          <w:p w:rsidR="00535009" w:rsidRPr="00D867C3" w:rsidRDefault="00535009" w:rsidP="00535009">
            <w:pPr>
              <w:ind w:left="34"/>
              <w:jc w:val="both"/>
              <w:rPr>
                <w:b w:val="0"/>
                <w:lang w:val="uk-UA"/>
              </w:rPr>
            </w:pPr>
            <w:r w:rsidRPr="00D867C3">
              <w:rPr>
                <w:b w:val="0"/>
                <w:lang w:val="uk-UA"/>
              </w:rPr>
              <w:t xml:space="preserve">ПРН11. Здійснювати адаптацію та модифікацію існуючих наукових підходів і методів до конкретних ситуацій професійної діяльності.  </w:t>
            </w:r>
          </w:p>
          <w:p w:rsidR="00535009" w:rsidRPr="00D867C3" w:rsidRDefault="00535009" w:rsidP="00535009">
            <w:pPr>
              <w:ind w:left="34"/>
              <w:jc w:val="both"/>
              <w:rPr>
                <w:b w:val="0"/>
                <w:lang w:val="uk-UA"/>
              </w:rPr>
            </w:pPr>
            <w:r w:rsidRPr="00D867C3">
              <w:rPr>
                <w:b w:val="0"/>
                <w:lang w:val="uk-UA"/>
              </w:rPr>
              <w:t>ПРН13. Створювати ефективні моделі поведінки, спрямовані на досягнення особистістю соціальних і професійних вершин.</w:t>
            </w:r>
          </w:p>
        </w:tc>
      </w:tr>
      <w:tr w:rsidR="00DC74CC" w:rsidRPr="00D867C3" w:rsidTr="00535009">
        <w:trPr>
          <w:trHeight w:val="2770"/>
        </w:trPr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4CC" w:rsidRPr="00D867C3" w:rsidRDefault="00535009">
            <w:pPr>
              <w:jc w:val="left"/>
              <w:rPr>
                <w:lang w:val="uk-UA"/>
              </w:rPr>
            </w:pPr>
            <w:r w:rsidRPr="00D867C3">
              <w:rPr>
                <w:lang w:val="uk-UA"/>
              </w:rPr>
              <w:lastRenderedPageBreak/>
              <w:t xml:space="preserve">Як можна користуватися набутими знаннями і уміннями (компетентності) </w:t>
            </w:r>
          </w:p>
        </w:tc>
        <w:tc>
          <w:tcPr>
            <w:tcW w:w="71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4CC" w:rsidRPr="00D867C3" w:rsidRDefault="00535009" w:rsidP="00535009">
            <w:pPr>
              <w:spacing w:line="278" w:lineRule="auto"/>
              <w:jc w:val="both"/>
              <w:rPr>
                <w:lang w:val="uk-UA"/>
              </w:rPr>
            </w:pPr>
            <w:r w:rsidRPr="00D867C3">
              <w:rPr>
                <w:b w:val="0"/>
                <w:lang w:val="uk-UA"/>
              </w:rPr>
              <w:t xml:space="preserve">Знання студентами наукових основ психології релігії дозволять сформувати такі компетентності: </w:t>
            </w:r>
          </w:p>
          <w:p w:rsidR="00535009" w:rsidRPr="00D867C3" w:rsidRDefault="00535009" w:rsidP="00535009">
            <w:pPr>
              <w:spacing w:line="282" w:lineRule="auto"/>
              <w:jc w:val="both"/>
              <w:rPr>
                <w:b w:val="0"/>
                <w:lang w:val="uk-UA"/>
              </w:rPr>
            </w:pPr>
            <w:r w:rsidRPr="00D867C3">
              <w:rPr>
                <w:b w:val="0"/>
                <w:lang w:val="uk-UA"/>
              </w:rPr>
              <w:t xml:space="preserve">ІК Здатність вирішувати складні завдання і проблеми у процесі навчання та професійної діяльності у галузі психології, що передбачає проведення досліджень, здійснення інновацій і  характеризується комплексністю та невизначеністю умов і вимог. </w:t>
            </w:r>
          </w:p>
          <w:p w:rsidR="00535009" w:rsidRPr="00D867C3" w:rsidRDefault="00535009" w:rsidP="00535009">
            <w:pPr>
              <w:jc w:val="both"/>
              <w:rPr>
                <w:b w:val="0"/>
                <w:lang w:val="uk-UA"/>
              </w:rPr>
            </w:pPr>
            <w:r w:rsidRPr="00D867C3">
              <w:rPr>
                <w:b w:val="0"/>
                <w:lang w:val="uk-UA"/>
              </w:rPr>
              <w:t xml:space="preserve"> ситуаціях.</w:t>
            </w:r>
          </w:p>
          <w:p w:rsidR="00535009" w:rsidRPr="00D867C3" w:rsidRDefault="00535009" w:rsidP="00535009">
            <w:pPr>
              <w:jc w:val="both"/>
              <w:rPr>
                <w:b w:val="0"/>
                <w:lang w:val="uk-UA"/>
              </w:rPr>
            </w:pPr>
            <w:r w:rsidRPr="00D867C3">
              <w:rPr>
                <w:b w:val="0"/>
                <w:lang w:val="uk-UA"/>
              </w:rPr>
              <w:t>ЗК1. Здатність застосовувати знання у практичних ситуаціях.</w:t>
            </w:r>
          </w:p>
          <w:p w:rsidR="00535009" w:rsidRPr="00D867C3" w:rsidRDefault="00535009" w:rsidP="00535009">
            <w:pPr>
              <w:jc w:val="both"/>
              <w:rPr>
                <w:b w:val="0"/>
                <w:lang w:val="uk-UA"/>
              </w:rPr>
            </w:pPr>
            <w:r w:rsidRPr="00D867C3">
              <w:rPr>
                <w:b w:val="0"/>
                <w:lang w:val="uk-UA"/>
              </w:rPr>
              <w:t>ЗК2. Здатність проведення досліджень на відповідному рівні.</w:t>
            </w:r>
          </w:p>
          <w:p w:rsidR="00535009" w:rsidRPr="00D867C3" w:rsidRDefault="00535009" w:rsidP="00535009">
            <w:pPr>
              <w:jc w:val="both"/>
              <w:rPr>
                <w:b w:val="0"/>
                <w:lang w:val="uk-UA"/>
              </w:rPr>
            </w:pPr>
            <w:r w:rsidRPr="00D867C3">
              <w:rPr>
                <w:b w:val="0"/>
                <w:lang w:val="uk-UA"/>
              </w:rPr>
              <w:t>ЗК3. Здатність генерувати нові ідеї (креативність).</w:t>
            </w:r>
          </w:p>
          <w:p w:rsidR="00535009" w:rsidRPr="00D867C3" w:rsidRDefault="00535009" w:rsidP="00535009">
            <w:pPr>
              <w:jc w:val="both"/>
              <w:rPr>
                <w:b w:val="0"/>
                <w:lang w:val="uk-UA"/>
              </w:rPr>
            </w:pPr>
            <w:r w:rsidRPr="00D867C3">
              <w:rPr>
                <w:b w:val="0"/>
                <w:lang w:val="uk-UA"/>
              </w:rPr>
              <w:t>ЗК5. Цінування та повага різноманітності та мультикультурності.</w:t>
            </w:r>
          </w:p>
          <w:p w:rsidR="00535009" w:rsidRPr="00D867C3" w:rsidRDefault="00535009" w:rsidP="00535009">
            <w:pPr>
              <w:jc w:val="both"/>
              <w:rPr>
                <w:b w:val="0"/>
                <w:lang w:val="uk-UA"/>
              </w:rPr>
            </w:pPr>
            <w:r w:rsidRPr="00D867C3">
              <w:rPr>
                <w:b w:val="0"/>
                <w:lang w:val="uk-UA"/>
              </w:rPr>
              <w:t>ЗК6. Здатність діяти на основі етичних міркувань (мотивів).</w:t>
            </w:r>
          </w:p>
          <w:p w:rsidR="00535009" w:rsidRPr="00D867C3" w:rsidRDefault="00535009" w:rsidP="00535009">
            <w:pPr>
              <w:jc w:val="both"/>
              <w:rPr>
                <w:b w:val="0"/>
                <w:lang w:val="uk-UA"/>
              </w:rPr>
            </w:pPr>
            <w:r w:rsidRPr="00D867C3">
              <w:rPr>
                <w:b w:val="0"/>
                <w:lang w:val="uk-UA"/>
              </w:rPr>
              <w:t>ЗК7. Здатність діяти соціально відповідально та свідомо.</w:t>
            </w:r>
          </w:p>
          <w:p w:rsidR="00535009" w:rsidRPr="00D867C3" w:rsidRDefault="00535009" w:rsidP="00535009">
            <w:pPr>
              <w:jc w:val="both"/>
              <w:rPr>
                <w:b w:val="0"/>
                <w:lang w:val="uk-UA"/>
              </w:rPr>
            </w:pPr>
            <w:r w:rsidRPr="00D867C3">
              <w:rPr>
                <w:b w:val="0"/>
                <w:lang w:val="uk-UA"/>
              </w:rPr>
              <w:t xml:space="preserve">СК1. Здатність здійснювати теоретичний, методологічний та емпіричний аналіз актуальних проблем психологічної науки та / або практики. </w:t>
            </w:r>
          </w:p>
          <w:p w:rsidR="00535009" w:rsidRPr="00D867C3" w:rsidRDefault="00535009" w:rsidP="00535009">
            <w:pPr>
              <w:jc w:val="both"/>
              <w:rPr>
                <w:lang w:val="uk-UA"/>
              </w:rPr>
            </w:pPr>
            <w:r w:rsidRPr="00D867C3">
              <w:rPr>
                <w:b w:val="0"/>
                <w:lang w:val="uk-UA"/>
              </w:rPr>
              <w:t xml:space="preserve">СК2. Здатність самостійно планувати, організовувати та здійснювати психологічне дослідження </w:t>
            </w:r>
            <w:r w:rsidRPr="00D867C3">
              <w:rPr>
                <w:b w:val="0"/>
                <w:lang w:val="uk-UA"/>
              </w:rPr>
              <w:tab/>
              <w:t>з елементами наукової новизни та / або практичної значущості.</w:t>
            </w:r>
            <w:r w:rsidRPr="00D867C3">
              <w:rPr>
                <w:lang w:val="uk-UA"/>
              </w:rPr>
              <w:t xml:space="preserve">  </w:t>
            </w:r>
          </w:p>
          <w:p w:rsidR="00535009" w:rsidRPr="00D867C3" w:rsidRDefault="00535009" w:rsidP="00535009">
            <w:pPr>
              <w:jc w:val="both"/>
              <w:rPr>
                <w:b w:val="0"/>
                <w:lang w:val="uk-UA"/>
              </w:rPr>
            </w:pPr>
            <w:r w:rsidRPr="00D867C3">
              <w:rPr>
                <w:b w:val="0"/>
                <w:lang w:val="uk-UA"/>
              </w:rPr>
              <w:t xml:space="preserve">СК5. Здатність організовувати та реалізовувати просвітницьку та освітню діяльність для різних категорій населення у сфері психології. </w:t>
            </w:r>
          </w:p>
          <w:p w:rsidR="00535009" w:rsidRPr="00D867C3" w:rsidRDefault="00535009" w:rsidP="00535009">
            <w:pPr>
              <w:jc w:val="both"/>
              <w:rPr>
                <w:b w:val="0"/>
                <w:lang w:val="uk-UA"/>
              </w:rPr>
            </w:pPr>
            <w:r w:rsidRPr="00D867C3">
              <w:rPr>
                <w:b w:val="0"/>
                <w:lang w:val="uk-UA"/>
              </w:rPr>
              <w:t xml:space="preserve">СК6. Здатність ефективно взаємодіяти з колегами в моно- та мультидисциплінарних командах. </w:t>
            </w:r>
          </w:p>
          <w:p w:rsidR="00535009" w:rsidRPr="00D867C3" w:rsidRDefault="00535009" w:rsidP="00535009">
            <w:pPr>
              <w:jc w:val="both"/>
              <w:rPr>
                <w:lang w:val="uk-UA"/>
              </w:rPr>
            </w:pPr>
            <w:r w:rsidRPr="00D867C3">
              <w:rPr>
                <w:b w:val="0"/>
                <w:lang w:val="uk-UA"/>
              </w:rPr>
              <w:t>СК7. Здатність приймати фахові рішення у складних і непередбачуваних умовах, адаптуватися до нових ситуацій професійної діяльності.</w:t>
            </w:r>
            <w:r w:rsidRPr="00D867C3">
              <w:rPr>
                <w:lang w:val="uk-UA"/>
              </w:rPr>
              <w:t xml:space="preserve">  </w:t>
            </w:r>
          </w:p>
          <w:p w:rsidR="00535009" w:rsidRPr="00D867C3" w:rsidRDefault="00535009" w:rsidP="00535009">
            <w:pPr>
              <w:jc w:val="both"/>
              <w:rPr>
                <w:b w:val="0"/>
                <w:lang w:val="uk-UA"/>
              </w:rPr>
            </w:pPr>
            <w:r w:rsidRPr="00D867C3">
              <w:rPr>
                <w:b w:val="0"/>
                <w:lang w:val="uk-UA"/>
              </w:rPr>
              <w:t>СК11. Готовність до пошуку інноваційних шляхів підвищення ефективності психологічної культури в цілому та психологічного захисту населення зокрема.</w:t>
            </w:r>
          </w:p>
        </w:tc>
      </w:tr>
      <w:tr w:rsidR="00DC74CC" w:rsidRPr="00D867C3" w:rsidTr="00535009">
        <w:trPr>
          <w:trHeight w:val="3598"/>
        </w:trPr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4CC" w:rsidRPr="00D867C3" w:rsidRDefault="00535009">
            <w:pPr>
              <w:ind w:left="108"/>
              <w:jc w:val="left"/>
              <w:rPr>
                <w:lang w:val="uk-UA"/>
              </w:rPr>
            </w:pPr>
            <w:r w:rsidRPr="00D867C3">
              <w:rPr>
                <w:lang w:val="uk-UA"/>
              </w:rPr>
              <w:t xml:space="preserve">Навчальна логістика </w:t>
            </w:r>
          </w:p>
        </w:tc>
        <w:tc>
          <w:tcPr>
            <w:tcW w:w="71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4CC" w:rsidRPr="00D867C3" w:rsidRDefault="00535009">
            <w:pPr>
              <w:spacing w:after="18" w:line="263" w:lineRule="auto"/>
              <w:ind w:left="108" w:right="107"/>
              <w:jc w:val="both"/>
              <w:rPr>
                <w:lang w:val="uk-UA"/>
              </w:rPr>
            </w:pPr>
            <w:r w:rsidRPr="00D867C3">
              <w:rPr>
                <w:lang w:val="uk-UA"/>
              </w:rPr>
              <w:t xml:space="preserve">Зміст дисципліни: </w:t>
            </w:r>
            <w:r w:rsidRPr="00D867C3">
              <w:rPr>
                <w:b w:val="0"/>
                <w:lang w:val="uk-UA"/>
              </w:rPr>
              <w:t xml:space="preserve">Психологія релігії як галузь психологічного знання і релігієзнавства. Зв’язок психології релігії з релігійними науками, загальною і соціальною психологією. Основні напрями сучасної психології релігії. Психологічні особливості світових релігій. Психологічні особливості релігійної віри. Релігійна віра в структурі психіки. Віра і світогляд. Психологія обрядів і культових дій. Формування та особливості релігійної особистості. Змінені стани свідомості в системі релігійного досвіду. Тенденції розвитку релігійності в сучасному світі. Психологія релігійних сект. </w:t>
            </w:r>
          </w:p>
          <w:p w:rsidR="00DC74CC" w:rsidRPr="00D867C3" w:rsidRDefault="00535009">
            <w:pPr>
              <w:spacing w:after="22"/>
              <w:ind w:left="108"/>
              <w:jc w:val="left"/>
              <w:rPr>
                <w:lang w:val="uk-UA"/>
              </w:rPr>
            </w:pPr>
            <w:r w:rsidRPr="00D867C3">
              <w:rPr>
                <w:lang w:val="uk-UA"/>
              </w:rPr>
              <w:t xml:space="preserve">Види занять: </w:t>
            </w:r>
            <w:r w:rsidRPr="00D867C3">
              <w:rPr>
                <w:b w:val="0"/>
                <w:lang w:val="uk-UA"/>
              </w:rPr>
              <w:t>лекції, практичні заняття</w:t>
            </w:r>
            <w:r w:rsidRPr="00D867C3">
              <w:rPr>
                <w:lang w:val="uk-UA"/>
              </w:rPr>
              <w:t xml:space="preserve"> </w:t>
            </w:r>
          </w:p>
          <w:p w:rsidR="00DC74CC" w:rsidRPr="00D867C3" w:rsidRDefault="00535009">
            <w:pPr>
              <w:spacing w:after="4" w:line="276" w:lineRule="auto"/>
              <w:ind w:left="108"/>
              <w:jc w:val="left"/>
              <w:rPr>
                <w:lang w:val="uk-UA"/>
              </w:rPr>
            </w:pPr>
            <w:r w:rsidRPr="00D867C3">
              <w:rPr>
                <w:lang w:val="uk-UA"/>
              </w:rPr>
              <w:t xml:space="preserve">Методи навчання: </w:t>
            </w:r>
            <w:r w:rsidRPr="00D867C3">
              <w:rPr>
                <w:b w:val="0"/>
                <w:lang w:val="uk-UA"/>
              </w:rPr>
              <w:t xml:space="preserve">дискусії, мозкові атаки, проблемно-пошукові методи. </w:t>
            </w:r>
            <w:r w:rsidRPr="00D867C3">
              <w:rPr>
                <w:lang w:val="uk-UA"/>
              </w:rPr>
              <w:t xml:space="preserve"> </w:t>
            </w:r>
          </w:p>
          <w:p w:rsidR="00DC74CC" w:rsidRPr="00D867C3" w:rsidRDefault="00535009">
            <w:pPr>
              <w:ind w:left="108"/>
              <w:jc w:val="left"/>
              <w:rPr>
                <w:lang w:val="uk-UA"/>
              </w:rPr>
            </w:pPr>
            <w:r w:rsidRPr="00D867C3">
              <w:rPr>
                <w:lang w:val="uk-UA"/>
              </w:rPr>
              <w:t xml:space="preserve">Форми навчання: </w:t>
            </w:r>
            <w:r w:rsidRPr="00D867C3">
              <w:rPr>
                <w:b w:val="0"/>
                <w:lang w:val="uk-UA"/>
              </w:rPr>
              <w:t xml:space="preserve">денна, заочна, дистанційна </w:t>
            </w:r>
          </w:p>
        </w:tc>
      </w:tr>
      <w:tr w:rsidR="00DC74CC" w:rsidRPr="00D867C3" w:rsidTr="00535009">
        <w:trPr>
          <w:trHeight w:val="565"/>
        </w:trPr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4CC" w:rsidRPr="00D867C3" w:rsidRDefault="00535009">
            <w:pPr>
              <w:ind w:left="108"/>
              <w:jc w:val="left"/>
              <w:rPr>
                <w:lang w:val="uk-UA"/>
              </w:rPr>
            </w:pPr>
            <w:r w:rsidRPr="00D867C3">
              <w:rPr>
                <w:lang w:val="uk-UA"/>
              </w:rPr>
              <w:t xml:space="preserve">Пререквізити </w:t>
            </w:r>
          </w:p>
        </w:tc>
        <w:tc>
          <w:tcPr>
            <w:tcW w:w="71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4CC" w:rsidRPr="00D867C3" w:rsidRDefault="00D867C3" w:rsidP="00D867C3">
            <w:pPr>
              <w:ind w:left="108"/>
              <w:jc w:val="both"/>
              <w:rPr>
                <w:b w:val="0"/>
                <w:lang w:val="uk-UA"/>
              </w:rPr>
            </w:pPr>
            <w:r>
              <w:rPr>
                <w:b w:val="0"/>
                <w:lang w:val="uk-UA"/>
              </w:rPr>
              <w:t>Для вивчення дисципліни потрібно мати з</w:t>
            </w:r>
            <w:r w:rsidRPr="00D867C3">
              <w:rPr>
                <w:b w:val="0"/>
                <w:lang w:val="uk-UA"/>
              </w:rPr>
              <w:t xml:space="preserve">нання </w:t>
            </w:r>
            <w:r>
              <w:rPr>
                <w:b w:val="0"/>
                <w:lang w:val="uk-UA"/>
              </w:rPr>
              <w:t>з соціальної психології, а також знання з дисциплін що вивчаються «М</w:t>
            </w:r>
            <w:r w:rsidRPr="00D867C3">
              <w:rPr>
                <w:b w:val="0"/>
                <w:lang w:val="uk-UA"/>
              </w:rPr>
              <w:t>етодологія прикладних досліджень у сфері психології</w:t>
            </w:r>
            <w:r>
              <w:rPr>
                <w:b w:val="0"/>
                <w:lang w:val="uk-UA"/>
              </w:rPr>
              <w:t>»</w:t>
            </w:r>
            <w:r w:rsidR="00193F3B">
              <w:rPr>
                <w:b w:val="0"/>
                <w:lang w:val="uk-UA"/>
              </w:rPr>
              <w:t>,</w:t>
            </w:r>
            <w:bookmarkStart w:id="0" w:name="_GoBack"/>
            <w:bookmarkEnd w:id="0"/>
            <w:r w:rsidRPr="00D867C3">
              <w:rPr>
                <w:lang w:val="uk-UA"/>
              </w:rPr>
              <w:t xml:space="preserve"> «</w:t>
            </w:r>
            <w:r w:rsidRPr="00D867C3">
              <w:rPr>
                <w:b w:val="0"/>
                <w:lang w:val="uk-UA"/>
              </w:rPr>
              <w:t>Психологічна служба</w:t>
            </w:r>
            <w:r>
              <w:rPr>
                <w:b w:val="0"/>
                <w:lang w:val="uk-UA"/>
              </w:rPr>
              <w:t xml:space="preserve">» </w:t>
            </w:r>
          </w:p>
        </w:tc>
      </w:tr>
      <w:tr w:rsidR="00DC74CC" w:rsidRPr="00D867C3" w:rsidTr="00535009">
        <w:trPr>
          <w:trHeight w:val="562"/>
        </w:trPr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4CC" w:rsidRPr="00D867C3" w:rsidRDefault="00535009">
            <w:pPr>
              <w:ind w:left="108"/>
              <w:jc w:val="left"/>
              <w:rPr>
                <w:lang w:val="uk-UA"/>
              </w:rPr>
            </w:pPr>
            <w:r w:rsidRPr="00D867C3">
              <w:rPr>
                <w:lang w:val="uk-UA"/>
              </w:rPr>
              <w:t xml:space="preserve">Пореквізити </w:t>
            </w:r>
          </w:p>
        </w:tc>
        <w:tc>
          <w:tcPr>
            <w:tcW w:w="71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4CC" w:rsidRPr="00D867C3" w:rsidRDefault="00D867C3">
            <w:pPr>
              <w:ind w:left="108"/>
              <w:jc w:val="both"/>
              <w:rPr>
                <w:lang w:val="uk-UA"/>
              </w:rPr>
            </w:pPr>
            <w:r w:rsidRPr="00D867C3">
              <w:rPr>
                <w:b w:val="0"/>
                <w:lang w:val="uk-UA"/>
              </w:rPr>
              <w:t xml:space="preserve">Знання можуть бути використані </w:t>
            </w:r>
            <w:r>
              <w:rPr>
                <w:b w:val="0"/>
                <w:lang w:val="uk-UA"/>
              </w:rPr>
              <w:t>при вивченні дисципліни «</w:t>
            </w:r>
            <w:r w:rsidRPr="00D867C3">
              <w:rPr>
                <w:b w:val="0"/>
                <w:lang w:val="uk-UA"/>
              </w:rPr>
              <w:t>Філософські проблеми наукового пізнання</w:t>
            </w:r>
            <w:r>
              <w:rPr>
                <w:b w:val="0"/>
                <w:lang w:val="uk-UA"/>
              </w:rPr>
              <w:t>»</w:t>
            </w:r>
          </w:p>
        </w:tc>
      </w:tr>
      <w:tr w:rsidR="00DC74CC" w:rsidRPr="00D867C3" w:rsidTr="00535009">
        <w:trPr>
          <w:trHeight w:val="2066"/>
        </w:trPr>
        <w:tc>
          <w:tcPr>
            <w:tcW w:w="32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4CC" w:rsidRPr="00D867C3" w:rsidRDefault="00535009">
            <w:pPr>
              <w:ind w:left="108"/>
              <w:jc w:val="both"/>
              <w:rPr>
                <w:lang w:val="uk-UA"/>
              </w:rPr>
            </w:pPr>
            <w:r w:rsidRPr="00D867C3">
              <w:rPr>
                <w:lang w:val="uk-UA"/>
              </w:rPr>
              <w:lastRenderedPageBreak/>
              <w:t xml:space="preserve">Інформаційне забезпечення </w:t>
            </w:r>
          </w:p>
          <w:p w:rsidR="00DC74CC" w:rsidRPr="00D867C3" w:rsidRDefault="00535009">
            <w:pPr>
              <w:spacing w:after="24"/>
              <w:ind w:left="108"/>
              <w:jc w:val="left"/>
              <w:rPr>
                <w:lang w:val="uk-UA"/>
              </w:rPr>
            </w:pPr>
            <w:r w:rsidRPr="00D867C3">
              <w:rPr>
                <w:lang w:val="uk-UA"/>
              </w:rPr>
              <w:t xml:space="preserve">з репозитарію та фонду </w:t>
            </w:r>
          </w:p>
          <w:p w:rsidR="00DC74CC" w:rsidRPr="00D867C3" w:rsidRDefault="00535009">
            <w:pPr>
              <w:ind w:left="108"/>
              <w:jc w:val="left"/>
              <w:rPr>
                <w:lang w:val="uk-UA"/>
              </w:rPr>
            </w:pPr>
            <w:r w:rsidRPr="00D867C3">
              <w:rPr>
                <w:lang w:val="uk-UA"/>
              </w:rPr>
              <w:t xml:space="preserve">НТБ НАУ </w:t>
            </w:r>
          </w:p>
        </w:tc>
        <w:tc>
          <w:tcPr>
            <w:tcW w:w="7197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C74CC" w:rsidRPr="00D867C3" w:rsidRDefault="00535009">
            <w:pPr>
              <w:spacing w:after="3"/>
              <w:ind w:left="108"/>
              <w:jc w:val="left"/>
              <w:rPr>
                <w:lang w:val="uk-UA"/>
              </w:rPr>
            </w:pPr>
            <w:r w:rsidRPr="00D867C3">
              <w:rPr>
                <w:b w:val="0"/>
                <w:lang w:val="uk-UA"/>
              </w:rPr>
              <w:t xml:space="preserve">Науково-технічна бібліотека НАУ: </w:t>
            </w:r>
          </w:p>
          <w:p w:rsidR="00193F3B" w:rsidRPr="00193F3B" w:rsidRDefault="00193F3B" w:rsidP="00193F3B">
            <w:pPr>
              <w:pStyle w:val="a3"/>
              <w:numPr>
                <w:ilvl w:val="0"/>
                <w:numId w:val="3"/>
              </w:numPr>
              <w:ind w:left="457" w:hanging="284"/>
              <w:jc w:val="left"/>
              <w:rPr>
                <w:b w:val="0"/>
                <w:lang w:val="uk-UA"/>
              </w:rPr>
            </w:pPr>
            <w:r w:rsidRPr="00193F3B">
              <w:rPr>
                <w:b w:val="0"/>
                <w:lang w:val="uk-UA"/>
              </w:rPr>
              <w:t xml:space="preserve">Журнал </w:t>
            </w:r>
            <w:r>
              <w:rPr>
                <w:b w:val="0"/>
                <w:lang w:val="uk-UA"/>
              </w:rPr>
              <w:t>«Релігія та Соціум»</w:t>
            </w:r>
            <w:r w:rsidRPr="00193F3B">
              <w:rPr>
                <w:b w:val="0"/>
                <w:lang w:val="uk-UA"/>
              </w:rPr>
              <w:t xml:space="preserve"> : Міжнародн</w:t>
            </w:r>
            <w:r>
              <w:rPr>
                <w:b w:val="0"/>
                <w:lang w:val="uk-UA"/>
              </w:rPr>
              <w:t xml:space="preserve">ий часопис. </w:t>
            </w:r>
            <w:r w:rsidRPr="00193F3B">
              <w:rPr>
                <w:b w:val="0"/>
                <w:lang w:val="uk-UA"/>
              </w:rPr>
              <w:t xml:space="preserve"> 2004-2014</w:t>
            </w:r>
            <w:r>
              <w:rPr>
                <w:b w:val="0"/>
                <w:lang w:val="uk-UA"/>
              </w:rPr>
              <w:t xml:space="preserve"> р.р. </w:t>
            </w:r>
            <w:r w:rsidRPr="00193F3B">
              <w:rPr>
                <w:b w:val="0"/>
                <w:lang w:val="uk-UA"/>
              </w:rPr>
              <w:t xml:space="preserve"> №1-4.</w:t>
            </w:r>
          </w:p>
          <w:p w:rsidR="00D867C3" w:rsidRPr="00193F3B" w:rsidRDefault="00D867C3" w:rsidP="00193F3B">
            <w:pPr>
              <w:pStyle w:val="a3"/>
              <w:numPr>
                <w:ilvl w:val="0"/>
                <w:numId w:val="3"/>
              </w:numPr>
              <w:ind w:left="457" w:hanging="284"/>
              <w:jc w:val="left"/>
              <w:rPr>
                <w:b w:val="0"/>
                <w:lang w:val="uk-UA"/>
              </w:rPr>
            </w:pPr>
            <w:r w:rsidRPr="00193F3B">
              <w:rPr>
                <w:b w:val="0"/>
                <w:lang w:val="uk-UA"/>
              </w:rPr>
              <w:t>Пивоварова, Надія Павлівна Релігія і релігійність в системі цінностей і життєвих</w:t>
            </w:r>
            <w:r w:rsidR="0081120D" w:rsidRPr="00193F3B">
              <w:rPr>
                <w:b w:val="0"/>
                <w:lang w:val="uk-UA"/>
              </w:rPr>
              <w:t xml:space="preserve"> пріоритетів українців</w:t>
            </w:r>
            <w:r w:rsidRPr="00193F3B">
              <w:rPr>
                <w:b w:val="0"/>
                <w:lang w:val="uk-UA"/>
              </w:rPr>
              <w:t>. – 2015.</w:t>
            </w:r>
          </w:p>
          <w:p w:rsidR="00D867C3" w:rsidRPr="00193F3B" w:rsidRDefault="00D867C3" w:rsidP="00193F3B">
            <w:pPr>
              <w:pStyle w:val="a3"/>
              <w:numPr>
                <w:ilvl w:val="0"/>
                <w:numId w:val="3"/>
              </w:numPr>
              <w:ind w:left="457" w:hanging="284"/>
              <w:jc w:val="left"/>
              <w:rPr>
                <w:lang w:val="uk-UA"/>
              </w:rPr>
            </w:pPr>
            <w:r w:rsidRPr="00193F3B">
              <w:rPr>
                <w:b w:val="0"/>
                <w:lang w:val="uk-UA"/>
              </w:rPr>
              <w:t>Шавріна, I. В. Релігія і культура: форми та особливості взаємозв'язку; Київський національний університет імені Тараса Шевченка // Вісник Національного Авіаційного Університету. Серія: Філософія. Культурологія. – 2017. – 25, № 1.</w:t>
            </w:r>
          </w:p>
          <w:p w:rsidR="00D867C3" w:rsidRPr="00D867C3" w:rsidRDefault="00535009" w:rsidP="00193F3B">
            <w:pPr>
              <w:ind w:left="108"/>
              <w:jc w:val="left"/>
              <w:rPr>
                <w:b w:val="0"/>
                <w:lang w:val="uk-UA"/>
              </w:rPr>
            </w:pPr>
            <w:r w:rsidRPr="00D867C3">
              <w:rPr>
                <w:b w:val="0"/>
                <w:lang w:val="uk-UA"/>
              </w:rPr>
              <w:t xml:space="preserve">Репозитарій НАУ: </w:t>
            </w:r>
            <w:r w:rsidR="00D867C3" w:rsidRPr="00D867C3">
              <w:rPr>
                <w:lang w:val="uk-UA"/>
              </w:rPr>
              <w:tab/>
            </w:r>
          </w:p>
        </w:tc>
      </w:tr>
      <w:tr w:rsidR="00DC74CC" w:rsidRPr="00D867C3" w:rsidTr="00535009">
        <w:trPr>
          <w:trHeight w:val="25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74CC" w:rsidRPr="00D867C3" w:rsidRDefault="00DC74CC">
            <w:pPr>
              <w:spacing w:after="160"/>
              <w:jc w:val="left"/>
              <w:rPr>
                <w:lang w:val="uk-UA"/>
              </w:rPr>
            </w:pPr>
          </w:p>
        </w:tc>
        <w:tc>
          <w:tcPr>
            <w:tcW w:w="822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C74CC" w:rsidRPr="00D867C3" w:rsidRDefault="00535009">
            <w:pPr>
              <w:ind w:left="468"/>
              <w:jc w:val="left"/>
              <w:rPr>
                <w:lang w:val="uk-UA"/>
              </w:rPr>
            </w:pPr>
            <w:r w:rsidRPr="00D867C3">
              <w:rPr>
                <w:b w:val="0"/>
                <w:sz w:val="22"/>
                <w:lang w:val="uk-UA"/>
              </w:rPr>
              <w:t>1.</w:t>
            </w:r>
            <w:r w:rsidRPr="00D867C3">
              <w:rPr>
                <w:rFonts w:ascii="Arial" w:eastAsia="Arial" w:hAnsi="Arial" w:cs="Arial"/>
                <w:b w:val="0"/>
                <w:sz w:val="22"/>
                <w:lang w:val="uk-UA"/>
              </w:rPr>
              <w:t xml:space="preserve"> </w:t>
            </w:r>
          </w:p>
        </w:tc>
        <w:tc>
          <w:tcPr>
            <w:tcW w:w="62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9F9F9"/>
          </w:tcPr>
          <w:p w:rsidR="00DC74CC" w:rsidRPr="00D867C3" w:rsidRDefault="00535009">
            <w:pPr>
              <w:ind w:left="-6"/>
              <w:jc w:val="both"/>
              <w:rPr>
                <w:lang w:val="uk-UA"/>
              </w:rPr>
            </w:pPr>
            <w:r w:rsidRPr="00D867C3">
              <w:rPr>
                <w:b w:val="0"/>
                <w:sz w:val="22"/>
                <w:lang w:val="uk-UA"/>
              </w:rPr>
              <w:t>Кошетар У. П. Психологія релігії в контексті архетипічної</w:t>
            </w:r>
          </w:p>
        </w:tc>
        <w:tc>
          <w:tcPr>
            <w:tcW w:w="108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C74CC" w:rsidRPr="00D867C3" w:rsidRDefault="00535009">
            <w:pPr>
              <w:ind w:left="-4"/>
              <w:jc w:val="left"/>
              <w:rPr>
                <w:lang w:val="uk-UA"/>
              </w:rPr>
            </w:pPr>
            <w:r w:rsidRPr="00D867C3">
              <w:rPr>
                <w:b w:val="0"/>
                <w:sz w:val="22"/>
                <w:lang w:val="uk-UA"/>
              </w:rPr>
              <w:t xml:space="preserve"> </w:t>
            </w:r>
          </w:p>
          <w:p w:rsidR="00DC74CC" w:rsidRPr="00D867C3" w:rsidRDefault="00535009">
            <w:pPr>
              <w:ind w:left="-4"/>
              <w:jc w:val="left"/>
              <w:rPr>
                <w:lang w:val="uk-UA"/>
              </w:rPr>
            </w:pPr>
            <w:r w:rsidRPr="00D867C3">
              <w:rPr>
                <w:b w:val="0"/>
                <w:sz w:val="22"/>
                <w:lang w:val="uk-UA"/>
              </w:rPr>
              <w:t xml:space="preserve"> </w:t>
            </w:r>
          </w:p>
          <w:p w:rsidR="00DC74CC" w:rsidRPr="00D867C3" w:rsidRDefault="00535009">
            <w:pPr>
              <w:ind w:left="-4"/>
              <w:jc w:val="left"/>
              <w:rPr>
                <w:lang w:val="uk-UA"/>
              </w:rPr>
            </w:pPr>
            <w:r w:rsidRPr="00D867C3">
              <w:rPr>
                <w:b w:val="0"/>
                <w:sz w:val="22"/>
                <w:lang w:val="uk-UA"/>
              </w:rPr>
              <w:t xml:space="preserve"> </w:t>
            </w:r>
          </w:p>
        </w:tc>
      </w:tr>
      <w:tr w:rsidR="00DC74CC" w:rsidRPr="00D867C3" w:rsidTr="00535009">
        <w:trPr>
          <w:trHeight w:val="25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74CC" w:rsidRPr="00D867C3" w:rsidRDefault="00DC74CC">
            <w:pPr>
              <w:spacing w:after="160"/>
              <w:jc w:val="left"/>
              <w:rPr>
                <w:lang w:val="uk-UA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C74CC" w:rsidRPr="00D867C3" w:rsidRDefault="00DC74CC">
            <w:pPr>
              <w:spacing w:after="160"/>
              <w:jc w:val="left"/>
              <w:rPr>
                <w:lang w:val="uk-UA"/>
              </w:rPr>
            </w:pPr>
          </w:p>
        </w:tc>
        <w:tc>
          <w:tcPr>
            <w:tcW w:w="62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9F9F9"/>
          </w:tcPr>
          <w:p w:rsidR="00DC74CC" w:rsidRPr="00D867C3" w:rsidRDefault="00535009">
            <w:pPr>
              <w:ind w:left="6"/>
              <w:jc w:val="both"/>
              <w:rPr>
                <w:lang w:val="uk-UA"/>
              </w:rPr>
            </w:pPr>
            <w:r w:rsidRPr="00D867C3">
              <w:rPr>
                <w:b w:val="0"/>
                <w:sz w:val="22"/>
                <w:lang w:val="uk-UA"/>
              </w:rPr>
              <w:t>психології(деякі аспекти концепції душі Дж. Хіллмана) / У. П.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C74CC" w:rsidRPr="00D867C3" w:rsidRDefault="00DC74CC">
            <w:pPr>
              <w:spacing w:after="160"/>
              <w:jc w:val="left"/>
              <w:rPr>
                <w:lang w:val="uk-UA"/>
              </w:rPr>
            </w:pPr>
          </w:p>
        </w:tc>
      </w:tr>
      <w:tr w:rsidR="00DC74CC" w:rsidRPr="00D867C3" w:rsidTr="00535009">
        <w:trPr>
          <w:trHeight w:val="25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74CC" w:rsidRPr="00D867C3" w:rsidRDefault="00DC74CC">
            <w:pPr>
              <w:spacing w:after="160"/>
              <w:jc w:val="left"/>
              <w:rPr>
                <w:lang w:val="uk-UA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C74CC" w:rsidRPr="00D867C3" w:rsidRDefault="00DC74CC">
            <w:pPr>
              <w:spacing w:after="160"/>
              <w:jc w:val="left"/>
              <w:rPr>
                <w:lang w:val="uk-UA"/>
              </w:rPr>
            </w:pPr>
          </w:p>
        </w:tc>
        <w:tc>
          <w:tcPr>
            <w:tcW w:w="62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9F9F9"/>
          </w:tcPr>
          <w:p w:rsidR="00DC74CC" w:rsidRPr="00D867C3" w:rsidRDefault="00535009">
            <w:pPr>
              <w:ind w:left="6"/>
              <w:jc w:val="both"/>
              <w:rPr>
                <w:lang w:val="uk-UA"/>
              </w:rPr>
            </w:pPr>
            <w:r w:rsidRPr="00D867C3">
              <w:rPr>
                <w:b w:val="0"/>
                <w:sz w:val="22"/>
                <w:lang w:val="uk-UA"/>
              </w:rPr>
              <w:t>Кошетар // Вісник Національного авіаційного університету.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C74CC" w:rsidRPr="00D867C3" w:rsidRDefault="00DC74CC">
            <w:pPr>
              <w:spacing w:after="160"/>
              <w:jc w:val="left"/>
              <w:rPr>
                <w:lang w:val="uk-UA"/>
              </w:rPr>
            </w:pPr>
          </w:p>
        </w:tc>
      </w:tr>
      <w:tr w:rsidR="00DC74CC" w:rsidRPr="00D867C3" w:rsidTr="00535009">
        <w:trPr>
          <w:trHeight w:val="25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74CC" w:rsidRPr="00D867C3" w:rsidRDefault="00DC74CC">
            <w:pPr>
              <w:spacing w:after="160"/>
              <w:jc w:val="left"/>
              <w:rPr>
                <w:lang w:val="uk-UA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C74CC" w:rsidRPr="00D867C3" w:rsidRDefault="00DC74CC">
            <w:pPr>
              <w:spacing w:after="160"/>
              <w:jc w:val="left"/>
              <w:rPr>
                <w:lang w:val="uk-UA"/>
              </w:rPr>
            </w:pPr>
          </w:p>
        </w:tc>
        <w:tc>
          <w:tcPr>
            <w:tcW w:w="62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9F9F9"/>
          </w:tcPr>
          <w:p w:rsidR="00DC74CC" w:rsidRPr="00D867C3" w:rsidRDefault="00535009">
            <w:pPr>
              <w:ind w:left="6" w:right="-3"/>
              <w:jc w:val="both"/>
              <w:rPr>
                <w:lang w:val="uk-UA"/>
              </w:rPr>
            </w:pPr>
            <w:r w:rsidRPr="00D867C3">
              <w:rPr>
                <w:b w:val="0"/>
                <w:sz w:val="22"/>
                <w:lang w:val="uk-UA"/>
              </w:rPr>
              <w:t xml:space="preserve">Філософія. Культурологія. - 2008. - № 2. - С. 126-130. - Режим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C74CC" w:rsidRPr="00D867C3" w:rsidRDefault="00DC74CC">
            <w:pPr>
              <w:spacing w:after="160"/>
              <w:jc w:val="left"/>
              <w:rPr>
                <w:lang w:val="uk-UA"/>
              </w:rPr>
            </w:pPr>
          </w:p>
        </w:tc>
      </w:tr>
      <w:tr w:rsidR="00DC74CC" w:rsidRPr="00D867C3" w:rsidTr="00535009">
        <w:trPr>
          <w:trHeight w:val="25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4CC" w:rsidRPr="00D867C3" w:rsidRDefault="00DC74CC">
            <w:pPr>
              <w:spacing w:after="160"/>
              <w:jc w:val="left"/>
              <w:rPr>
                <w:lang w:val="uk-UA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C74CC" w:rsidRPr="00D867C3" w:rsidRDefault="00DC74CC">
            <w:pPr>
              <w:spacing w:after="160"/>
              <w:jc w:val="left"/>
              <w:rPr>
                <w:lang w:val="uk-UA"/>
              </w:rPr>
            </w:pPr>
          </w:p>
        </w:tc>
        <w:tc>
          <w:tcPr>
            <w:tcW w:w="505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9F9F9"/>
          </w:tcPr>
          <w:p w:rsidR="00DC74CC" w:rsidRPr="00D867C3" w:rsidRDefault="00535009">
            <w:pPr>
              <w:ind w:left="6"/>
              <w:jc w:val="both"/>
              <w:rPr>
                <w:lang w:val="uk-UA"/>
              </w:rPr>
            </w:pPr>
            <w:r w:rsidRPr="00D867C3">
              <w:rPr>
                <w:b w:val="0"/>
                <w:sz w:val="22"/>
                <w:lang w:val="uk-UA"/>
              </w:rPr>
              <w:t>доступу: http://nbuv.gov.ua/UJRN/Vnau_f_2008_2_31.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C74CC" w:rsidRPr="00D867C3" w:rsidRDefault="00535009">
            <w:pPr>
              <w:jc w:val="left"/>
              <w:rPr>
                <w:lang w:val="uk-UA"/>
              </w:rPr>
            </w:pPr>
            <w:r w:rsidRPr="00D867C3">
              <w:rPr>
                <w:b w:val="0"/>
                <w:sz w:val="22"/>
                <w:lang w:val="uk-UA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C74CC" w:rsidRPr="00D867C3" w:rsidRDefault="00DC74CC">
            <w:pPr>
              <w:spacing w:after="160"/>
              <w:jc w:val="left"/>
              <w:rPr>
                <w:lang w:val="uk-UA"/>
              </w:rPr>
            </w:pPr>
          </w:p>
        </w:tc>
      </w:tr>
      <w:tr w:rsidR="00DC74CC" w:rsidRPr="00D867C3" w:rsidTr="00535009">
        <w:trPr>
          <w:trHeight w:val="565"/>
        </w:trPr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4CC" w:rsidRPr="00D867C3" w:rsidRDefault="00535009">
            <w:pPr>
              <w:ind w:left="108"/>
              <w:jc w:val="left"/>
              <w:rPr>
                <w:lang w:val="uk-UA"/>
              </w:rPr>
            </w:pPr>
            <w:r w:rsidRPr="00D867C3">
              <w:rPr>
                <w:lang w:val="uk-UA"/>
              </w:rPr>
              <w:t xml:space="preserve">Локація та матеріальнотехнічне забезпечення </w:t>
            </w:r>
          </w:p>
        </w:tc>
        <w:tc>
          <w:tcPr>
            <w:tcW w:w="71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4CC" w:rsidRPr="00D867C3" w:rsidRDefault="00535009">
            <w:pPr>
              <w:ind w:left="108"/>
              <w:jc w:val="left"/>
              <w:rPr>
                <w:lang w:val="uk-UA"/>
              </w:rPr>
            </w:pPr>
            <w:r w:rsidRPr="00D867C3">
              <w:rPr>
                <w:b w:val="0"/>
                <w:lang w:val="uk-UA"/>
              </w:rPr>
              <w:t xml:space="preserve">Аудиторія теоретичного навчання  </w:t>
            </w:r>
          </w:p>
        </w:tc>
      </w:tr>
      <w:tr w:rsidR="00DC74CC" w:rsidRPr="00D867C3" w:rsidTr="00535009">
        <w:trPr>
          <w:trHeight w:val="562"/>
        </w:trPr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4CC" w:rsidRPr="00D867C3" w:rsidRDefault="00535009">
            <w:pPr>
              <w:ind w:left="108"/>
              <w:jc w:val="left"/>
              <w:rPr>
                <w:lang w:val="uk-UA"/>
              </w:rPr>
            </w:pPr>
            <w:r w:rsidRPr="00D867C3">
              <w:rPr>
                <w:lang w:val="uk-UA"/>
              </w:rPr>
              <w:t xml:space="preserve">Семестровий контроль, екзаменаційна методика </w:t>
            </w:r>
          </w:p>
        </w:tc>
        <w:tc>
          <w:tcPr>
            <w:tcW w:w="71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4CC" w:rsidRPr="00D867C3" w:rsidRDefault="00535009">
            <w:pPr>
              <w:ind w:left="108"/>
              <w:jc w:val="left"/>
              <w:rPr>
                <w:lang w:val="uk-UA"/>
              </w:rPr>
            </w:pPr>
            <w:r w:rsidRPr="00D867C3">
              <w:rPr>
                <w:b w:val="0"/>
                <w:lang w:val="uk-UA"/>
              </w:rPr>
              <w:t xml:space="preserve">Залік, тестування </w:t>
            </w:r>
          </w:p>
        </w:tc>
      </w:tr>
      <w:tr w:rsidR="00DC74CC" w:rsidRPr="00D867C3" w:rsidTr="00535009">
        <w:trPr>
          <w:trHeight w:val="286"/>
        </w:trPr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4CC" w:rsidRPr="00D867C3" w:rsidRDefault="00535009">
            <w:pPr>
              <w:ind w:left="108"/>
              <w:jc w:val="left"/>
              <w:rPr>
                <w:lang w:val="uk-UA"/>
              </w:rPr>
            </w:pPr>
            <w:r w:rsidRPr="00D867C3">
              <w:rPr>
                <w:lang w:val="uk-UA"/>
              </w:rPr>
              <w:t xml:space="preserve">Кафедра </w:t>
            </w:r>
          </w:p>
        </w:tc>
        <w:tc>
          <w:tcPr>
            <w:tcW w:w="71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4CC" w:rsidRPr="00D867C3" w:rsidRDefault="00535009">
            <w:pPr>
              <w:ind w:left="108"/>
              <w:jc w:val="left"/>
              <w:rPr>
                <w:lang w:val="uk-UA"/>
              </w:rPr>
            </w:pPr>
            <w:r w:rsidRPr="00D867C3">
              <w:rPr>
                <w:b w:val="0"/>
                <w:lang w:val="uk-UA"/>
              </w:rPr>
              <w:t xml:space="preserve">Педагогіки та психології професійної освіти </w:t>
            </w:r>
          </w:p>
        </w:tc>
      </w:tr>
      <w:tr w:rsidR="00DC74CC" w:rsidRPr="00D867C3" w:rsidTr="00535009">
        <w:trPr>
          <w:trHeight w:val="310"/>
        </w:trPr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4CC" w:rsidRPr="00D867C3" w:rsidRDefault="00535009">
            <w:pPr>
              <w:ind w:left="108"/>
              <w:jc w:val="left"/>
              <w:rPr>
                <w:lang w:val="uk-UA"/>
              </w:rPr>
            </w:pPr>
            <w:r w:rsidRPr="00D867C3">
              <w:rPr>
                <w:lang w:val="uk-UA"/>
              </w:rPr>
              <w:t xml:space="preserve">Факультет </w:t>
            </w:r>
          </w:p>
        </w:tc>
        <w:tc>
          <w:tcPr>
            <w:tcW w:w="7197" w:type="dxa"/>
            <w:gridSpan w:val="6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DC74CC" w:rsidRPr="00D867C3" w:rsidRDefault="00535009">
            <w:pPr>
              <w:ind w:left="108"/>
              <w:jc w:val="left"/>
              <w:rPr>
                <w:lang w:val="uk-UA"/>
              </w:rPr>
            </w:pPr>
            <w:r w:rsidRPr="00D867C3">
              <w:rPr>
                <w:b w:val="0"/>
                <w:lang w:val="uk-UA"/>
              </w:rPr>
              <w:t xml:space="preserve">Лінгвістики та соціальних комунікацій </w:t>
            </w:r>
          </w:p>
        </w:tc>
      </w:tr>
      <w:tr w:rsidR="00DC74CC" w:rsidRPr="00D867C3" w:rsidTr="00535009">
        <w:trPr>
          <w:trHeight w:val="1808"/>
        </w:trPr>
        <w:tc>
          <w:tcPr>
            <w:tcW w:w="32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4CC" w:rsidRPr="00D867C3" w:rsidRDefault="00535009">
            <w:pPr>
              <w:ind w:left="108"/>
              <w:jc w:val="left"/>
              <w:rPr>
                <w:lang w:val="uk-UA"/>
              </w:rPr>
            </w:pPr>
            <w:r w:rsidRPr="00D867C3">
              <w:rPr>
                <w:lang w:val="uk-UA"/>
              </w:rPr>
              <w:t xml:space="preserve">Викладач(і) </w:t>
            </w:r>
          </w:p>
        </w:tc>
        <w:tc>
          <w:tcPr>
            <w:tcW w:w="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4CC" w:rsidRPr="00D867C3" w:rsidRDefault="00DC74CC">
            <w:pPr>
              <w:spacing w:after="160"/>
              <w:jc w:val="left"/>
              <w:rPr>
                <w:lang w:val="uk-UA"/>
              </w:rPr>
            </w:pPr>
          </w:p>
        </w:tc>
        <w:tc>
          <w:tcPr>
            <w:tcW w:w="1762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4CC" w:rsidRPr="00D867C3" w:rsidRDefault="00535009">
            <w:pPr>
              <w:ind w:left="150" w:right="-98"/>
              <w:jc w:val="left"/>
              <w:rPr>
                <w:lang w:val="uk-UA"/>
              </w:rPr>
            </w:pPr>
            <w:r w:rsidRPr="00D867C3">
              <w:rPr>
                <w:noProof/>
                <w:lang w:val="uk-UA"/>
              </w:rPr>
              <w:drawing>
                <wp:inline distT="0" distB="0" distL="0" distR="0">
                  <wp:extent cx="1011555" cy="1211580"/>
                  <wp:effectExtent l="0" t="0" r="0" b="0"/>
                  <wp:docPr id="398" name="Picture 3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8" name="Picture 39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1555" cy="1211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3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4CC" w:rsidRPr="00D867C3" w:rsidRDefault="00535009">
            <w:pPr>
              <w:spacing w:after="19"/>
              <w:ind w:left="198"/>
              <w:jc w:val="left"/>
              <w:rPr>
                <w:lang w:val="uk-UA"/>
              </w:rPr>
            </w:pPr>
            <w:r w:rsidRPr="00D867C3">
              <w:rPr>
                <w:lang w:val="uk-UA"/>
              </w:rPr>
              <w:t xml:space="preserve">Смолінчук Лариса Симонівна </w:t>
            </w:r>
          </w:p>
          <w:p w:rsidR="00DC74CC" w:rsidRPr="00D867C3" w:rsidRDefault="00535009">
            <w:pPr>
              <w:spacing w:after="24"/>
              <w:ind w:left="198"/>
              <w:jc w:val="left"/>
              <w:rPr>
                <w:lang w:val="uk-UA"/>
              </w:rPr>
            </w:pPr>
            <w:r w:rsidRPr="00D867C3">
              <w:rPr>
                <w:lang w:val="uk-UA"/>
              </w:rPr>
              <w:t xml:space="preserve">Посада: </w:t>
            </w:r>
            <w:r w:rsidRPr="00D867C3">
              <w:rPr>
                <w:b w:val="0"/>
                <w:lang w:val="uk-UA"/>
              </w:rPr>
              <w:t xml:space="preserve">доцент </w:t>
            </w:r>
          </w:p>
          <w:p w:rsidR="00DC74CC" w:rsidRPr="00D867C3" w:rsidRDefault="00535009">
            <w:pPr>
              <w:spacing w:after="29"/>
              <w:ind w:left="198"/>
              <w:jc w:val="left"/>
              <w:rPr>
                <w:lang w:val="uk-UA"/>
              </w:rPr>
            </w:pPr>
            <w:r w:rsidRPr="00D867C3">
              <w:rPr>
                <w:lang w:val="uk-UA"/>
              </w:rPr>
              <w:t xml:space="preserve">Вчений ступінь: </w:t>
            </w:r>
            <w:r w:rsidRPr="00D867C3">
              <w:rPr>
                <w:b w:val="0"/>
                <w:lang w:val="uk-UA"/>
              </w:rPr>
              <w:t>кандидат педагогічних наук</w:t>
            </w:r>
            <w:r w:rsidRPr="00D867C3">
              <w:rPr>
                <w:lang w:val="uk-UA"/>
              </w:rPr>
              <w:t xml:space="preserve"> </w:t>
            </w:r>
          </w:p>
          <w:p w:rsidR="00DC74CC" w:rsidRPr="00D867C3" w:rsidRDefault="00535009">
            <w:pPr>
              <w:ind w:left="198"/>
              <w:jc w:val="left"/>
              <w:rPr>
                <w:lang w:val="uk-UA"/>
              </w:rPr>
            </w:pPr>
            <w:r w:rsidRPr="00D867C3">
              <w:rPr>
                <w:lang w:val="uk-UA"/>
              </w:rPr>
              <w:t xml:space="preserve">Профайл викладача:  </w:t>
            </w:r>
          </w:p>
          <w:p w:rsidR="00DC74CC" w:rsidRPr="00D867C3" w:rsidRDefault="00535009">
            <w:pPr>
              <w:ind w:left="198"/>
              <w:jc w:val="left"/>
              <w:rPr>
                <w:lang w:val="uk-UA"/>
              </w:rPr>
            </w:pPr>
            <w:r w:rsidRPr="00D867C3">
              <w:rPr>
                <w:lang w:val="uk-UA"/>
              </w:rPr>
              <w:t>Тел.: +</w:t>
            </w:r>
            <w:r w:rsidRPr="00D867C3">
              <w:rPr>
                <w:b w:val="0"/>
                <w:lang w:val="uk-UA"/>
              </w:rPr>
              <w:t>380673035265</w:t>
            </w:r>
            <w:r w:rsidRPr="00D867C3">
              <w:rPr>
                <w:lang w:val="uk-UA"/>
              </w:rPr>
              <w:t xml:space="preserve"> </w:t>
            </w:r>
          </w:p>
          <w:p w:rsidR="00DC74CC" w:rsidRPr="00D867C3" w:rsidRDefault="00535009">
            <w:pPr>
              <w:spacing w:after="11"/>
              <w:ind w:left="198"/>
              <w:jc w:val="left"/>
              <w:rPr>
                <w:lang w:val="uk-UA"/>
              </w:rPr>
            </w:pPr>
            <w:r w:rsidRPr="00D867C3">
              <w:rPr>
                <w:lang w:val="uk-UA"/>
              </w:rPr>
              <w:t xml:space="preserve">E-mail: </w:t>
            </w:r>
            <w:r w:rsidRPr="00D867C3">
              <w:rPr>
                <w:b w:val="0"/>
                <w:lang w:val="uk-UA"/>
              </w:rPr>
              <w:t>larysasmolinchuk@nau.edu.ua</w:t>
            </w:r>
            <w:r w:rsidRPr="00D867C3">
              <w:rPr>
                <w:lang w:val="uk-UA"/>
              </w:rPr>
              <w:t xml:space="preserve"> </w:t>
            </w:r>
          </w:p>
          <w:p w:rsidR="00DC74CC" w:rsidRPr="00D867C3" w:rsidRDefault="00535009">
            <w:pPr>
              <w:ind w:left="198"/>
              <w:jc w:val="left"/>
              <w:rPr>
                <w:lang w:val="uk-UA"/>
              </w:rPr>
            </w:pPr>
            <w:r w:rsidRPr="00D867C3">
              <w:rPr>
                <w:lang w:val="uk-UA"/>
              </w:rPr>
              <w:t xml:space="preserve">Робоче місце: </w:t>
            </w:r>
            <w:r w:rsidRPr="00D867C3">
              <w:rPr>
                <w:b w:val="0"/>
                <w:lang w:val="uk-UA"/>
              </w:rPr>
              <w:t>8.706</w:t>
            </w:r>
            <w:r w:rsidRPr="00D867C3">
              <w:rPr>
                <w:lang w:val="uk-UA"/>
              </w:rPr>
              <w:t xml:space="preserve"> </w:t>
            </w:r>
          </w:p>
        </w:tc>
      </w:tr>
      <w:tr w:rsidR="00DC74CC" w:rsidRPr="00D867C3" w:rsidTr="00535009">
        <w:trPr>
          <w:trHeight w:val="13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4CC" w:rsidRPr="00D867C3" w:rsidRDefault="00DC74CC">
            <w:pPr>
              <w:spacing w:after="160"/>
              <w:jc w:val="left"/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4CC" w:rsidRPr="00D867C3" w:rsidRDefault="00DC74CC">
            <w:pPr>
              <w:spacing w:after="160"/>
              <w:jc w:val="left"/>
              <w:rPr>
                <w:lang w:val="uk-UA"/>
              </w:rPr>
            </w:pPr>
          </w:p>
        </w:tc>
        <w:tc>
          <w:tcPr>
            <w:tcW w:w="17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C74CC" w:rsidRPr="00D867C3" w:rsidRDefault="00DC74CC">
            <w:pPr>
              <w:spacing w:after="160"/>
              <w:jc w:val="left"/>
              <w:rPr>
                <w:lang w:val="uk-UA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4CC" w:rsidRPr="00D867C3" w:rsidRDefault="00DC74CC">
            <w:pPr>
              <w:spacing w:after="160"/>
              <w:jc w:val="left"/>
              <w:rPr>
                <w:lang w:val="uk-UA"/>
              </w:rPr>
            </w:pPr>
          </w:p>
        </w:tc>
      </w:tr>
      <w:tr w:rsidR="00DC74CC" w:rsidRPr="00D867C3" w:rsidTr="00535009">
        <w:trPr>
          <w:trHeight w:val="564"/>
        </w:trPr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4CC" w:rsidRPr="00D867C3" w:rsidRDefault="00535009">
            <w:pPr>
              <w:ind w:left="108"/>
              <w:jc w:val="left"/>
              <w:rPr>
                <w:lang w:val="uk-UA"/>
              </w:rPr>
            </w:pPr>
            <w:r w:rsidRPr="00D867C3">
              <w:rPr>
                <w:lang w:val="uk-UA"/>
              </w:rPr>
              <w:t xml:space="preserve">Оригінальність навчальної дисципліни </w:t>
            </w:r>
          </w:p>
        </w:tc>
        <w:tc>
          <w:tcPr>
            <w:tcW w:w="71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4CC" w:rsidRPr="00D867C3" w:rsidRDefault="00535009">
            <w:pPr>
              <w:ind w:left="108"/>
              <w:jc w:val="left"/>
              <w:rPr>
                <w:lang w:val="uk-UA"/>
              </w:rPr>
            </w:pPr>
            <w:r w:rsidRPr="00D867C3">
              <w:rPr>
                <w:b w:val="0"/>
                <w:lang w:val="uk-UA"/>
              </w:rPr>
              <w:t xml:space="preserve">Авторський курс </w:t>
            </w:r>
          </w:p>
        </w:tc>
      </w:tr>
      <w:tr w:rsidR="00DC74CC" w:rsidRPr="00D867C3" w:rsidTr="00535009">
        <w:trPr>
          <w:trHeight w:val="286"/>
        </w:trPr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4CC" w:rsidRPr="00D867C3" w:rsidRDefault="00535009">
            <w:pPr>
              <w:ind w:left="108"/>
              <w:jc w:val="left"/>
              <w:rPr>
                <w:lang w:val="uk-UA"/>
              </w:rPr>
            </w:pPr>
            <w:r w:rsidRPr="00D867C3">
              <w:rPr>
                <w:lang w:val="uk-UA"/>
              </w:rPr>
              <w:t xml:space="preserve">Лінк на дисципліну </w:t>
            </w:r>
          </w:p>
        </w:tc>
        <w:tc>
          <w:tcPr>
            <w:tcW w:w="71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4CC" w:rsidRPr="00D867C3" w:rsidRDefault="00535009">
            <w:pPr>
              <w:ind w:left="108"/>
              <w:jc w:val="left"/>
              <w:rPr>
                <w:lang w:val="uk-UA"/>
              </w:rPr>
            </w:pPr>
            <w:r w:rsidRPr="00D867C3">
              <w:rPr>
                <w:b w:val="0"/>
                <w:lang w:val="uk-UA"/>
              </w:rPr>
              <w:t xml:space="preserve"> </w:t>
            </w:r>
          </w:p>
        </w:tc>
      </w:tr>
    </w:tbl>
    <w:p w:rsidR="00DC74CC" w:rsidRPr="00D867C3" w:rsidRDefault="00535009">
      <w:pPr>
        <w:ind w:right="9578"/>
        <w:rPr>
          <w:lang w:val="uk-UA"/>
        </w:rPr>
      </w:pPr>
      <w:r w:rsidRPr="00D867C3">
        <w:rPr>
          <w:b w:val="0"/>
          <w:lang w:val="uk-UA"/>
        </w:rPr>
        <w:t xml:space="preserve"> </w:t>
      </w:r>
    </w:p>
    <w:p w:rsidR="00DC74CC" w:rsidRPr="00D867C3" w:rsidRDefault="00535009">
      <w:pPr>
        <w:jc w:val="left"/>
        <w:rPr>
          <w:lang w:val="uk-UA"/>
        </w:rPr>
      </w:pPr>
      <w:r w:rsidRPr="00D867C3">
        <w:rPr>
          <w:b w:val="0"/>
          <w:lang w:val="uk-UA"/>
        </w:rPr>
        <w:t xml:space="preserve">    </w:t>
      </w:r>
    </w:p>
    <w:sectPr w:rsidR="00DC74CC" w:rsidRPr="00D867C3">
      <w:pgSz w:w="11906" w:h="16838"/>
      <w:pgMar w:top="569" w:right="568" w:bottom="804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7A2BE7"/>
    <w:multiLevelType w:val="hybridMultilevel"/>
    <w:tmpl w:val="EA1CC242"/>
    <w:lvl w:ilvl="0" w:tplc="040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" w15:restartNumberingAfterBreak="0">
    <w:nsid w:val="5B935F89"/>
    <w:multiLevelType w:val="hybridMultilevel"/>
    <w:tmpl w:val="A5EAA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D52E38"/>
    <w:multiLevelType w:val="hybridMultilevel"/>
    <w:tmpl w:val="BDA05536"/>
    <w:lvl w:ilvl="0" w:tplc="5C64F7C6">
      <w:start w:val="1"/>
      <w:numFmt w:val="bullet"/>
      <w:lvlText w:val="-"/>
      <w:lvlJc w:val="left"/>
      <w:pPr>
        <w:ind w:left="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E3EBAE8">
      <w:start w:val="1"/>
      <w:numFmt w:val="bullet"/>
      <w:lvlText w:val="o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DF6711A">
      <w:start w:val="1"/>
      <w:numFmt w:val="bullet"/>
      <w:lvlText w:val="▪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622AF3E">
      <w:start w:val="1"/>
      <w:numFmt w:val="bullet"/>
      <w:lvlText w:val="•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ED644FE">
      <w:start w:val="1"/>
      <w:numFmt w:val="bullet"/>
      <w:lvlText w:val="o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A0AEF8C">
      <w:start w:val="1"/>
      <w:numFmt w:val="bullet"/>
      <w:lvlText w:val="▪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6BAE04C">
      <w:start w:val="1"/>
      <w:numFmt w:val="bullet"/>
      <w:lvlText w:val="•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09CD596">
      <w:start w:val="1"/>
      <w:numFmt w:val="bullet"/>
      <w:lvlText w:val="o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64A5F5E">
      <w:start w:val="1"/>
      <w:numFmt w:val="bullet"/>
      <w:lvlText w:val="▪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4CC"/>
    <w:rsid w:val="00193F3B"/>
    <w:rsid w:val="00535009"/>
    <w:rsid w:val="0081120D"/>
    <w:rsid w:val="00D867C3"/>
    <w:rsid w:val="00DC7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8DE347"/>
  <w15:docId w15:val="{3D6F5B5C-A369-4E71-AA3F-0E0D4820C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/>
      <w:jc w:val="right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5350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954</Words>
  <Characters>5443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(Ф 21</vt:lpstr>
    </vt:vector>
  </TitlesOfParts>
  <Company>SPecialiST RePack</Company>
  <LinksUpToDate>false</LinksUpToDate>
  <CharactersWithSpaces>6385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(Ф 21</dc:title>
  <dc:subject/>
  <dc:creator>RePack by Diakov</dc:creator>
  <cp:keywords/>
  <cp:lastModifiedBy>Натали</cp:lastModifiedBy>
  <cp:revision>3</cp:revision>
  <dcterms:created xsi:type="dcterms:W3CDTF">2023-06-22T11:01:00Z</dcterms:created>
  <dcterms:modified xsi:type="dcterms:W3CDTF">2023-06-22T11:05:00Z</dcterms:modified>
</cp:coreProperties>
</file>